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B" w:rsidRDefault="00BA7EAB" w:rsidP="00BA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1753" cy="2018673"/>
            <wp:effectExtent l="19050" t="0" r="1847" b="0"/>
            <wp:docPr id="2" name="Рисунок 0" descr="Лого_конф_-01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конф_-01-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57" cy="201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EAB" w:rsidRPr="00B2703C" w:rsidRDefault="00BA7EAB" w:rsidP="00920D95">
      <w:pPr>
        <w:jc w:val="center"/>
        <w:rPr>
          <w:rFonts w:ascii="Times New Roman" w:hAnsi="Times New Roman" w:cs="Times New Roman"/>
          <w:b/>
        </w:rPr>
      </w:pPr>
      <w:r w:rsidRPr="00B2703C">
        <w:rPr>
          <w:rFonts w:ascii="Times New Roman" w:hAnsi="Times New Roman" w:cs="Times New Roman"/>
          <w:b/>
        </w:rPr>
        <w:t>РЕЗОЛЮЦИ</w:t>
      </w:r>
      <w:r w:rsidR="00920D95">
        <w:rPr>
          <w:rFonts w:ascii="Times New Roman" w:hAnsi="Times New Roman" w:cs="Times New Roman"/>
          <w:b/>
        </w:rPr>
        <w:t>Я</w:t>
      </w:r>
      <w:r w:rsidRPr="00B2703C">
        <w:rPr>
          <w:rFonts w:ascii="Times New Roman" w:hAnsi="Times New Roman" w:cs="Times New Roman"/>
          <w:b/>
        </w:rPr>
        <w:t xml:space="preserve"> ВСЕРОССИЙСКОЙ КОНФЕРЕНЦИИ</w:t>
      </w:r>
    </w:p>
    <w:p w:rsidR="00BA7EAB" w:rsidRDefault="00BA7EAB" w:rsidP="00BA7E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503">
        <w:rPr>
          <w:rFonts w:ascii="Times New Roman" w:hAnsi="Times New Roman" w:cs="Times New Roman"/>
          <w:b/>
          <w:sz w:val="32"/>
          <w:szCs w:val="32"/>
        </w:rPr>
        <w:t xml:space="preserve">«Традиционные религии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42503">
        <w:rPr>
          <w:rFonts w:ascii="Times New Roman" w:hAnsi="Times New Roman" w:cs="Times New Roman"/>
          <w:b/>
          <w:sz w:val="32"/>
          <w:szCs w:val="32"/>
        </w:rPr>
        <w:t>за сильную Россию»</w:t>
      </w:r>
    </w:p>
    <w:p w:rsidR="00BA7EAB" w:rsidRDefault="00492ED5" w:rsidP="00BA7EA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ФГБУ «</w:t>
      </w:r>
      <w:r w:rsidR="00BA7EAB" w:rsidRPr="004D463B">
        <w:rPr>
          <w:rFonts w:ascii="Times New Roman" w:hAnsi="Times New Roman" w:cs="Times New Roman"/>
          <w:bCs/>
          <w:sz w:val="24"/>
          <w:szCs w:val="24"/>
        </w:rPr>
        <w:t>Президентская библиотека им. Б.Н. Ельцина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A7EAB" w:rsidRPr="004D463B" w:rsidRDefault="00BA7EAB" w:rsidP="00BA7EA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02 ноября 2016 г., г.</w:t>
      </w:r>
      <w:r w:rsidR="00492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4A62AA" w:rsidRPr="008C0D0F" w:rsidRDefault="004A62AA" w:rsidP="00687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A7EAB" w:rsidRPr="00632B29" w:rsidRDefault="00AB5CE6" w:rsidP="0005028F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2B2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2</w:t>
      </w:r>
      <w:r w:rsidR="004A62AA" w:rsidRPr="00632B2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632B2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ноября</w:t>
      </w:r>
      <w:r w:rsidR="004A62AA" w:rsidRPr="00632B2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2016 года в </w:t>
      </w:r>
      <w:r w:rsidRPr="00632B2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Президентской библиотеке им. Б.Н. Ельцина </w:t>
      </w:r>
      <w:r w:rsidR="004A62AA" w:rsidRPr="00632B2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про</w:t>
      </w:r>
      <w:r w:rsidR="00B72DEF" w:rsidRPr="00632B2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шла</w:t>
      </w:r>
      <w:r w:rsidR="004A62AA" w:rsidRPr="00632B2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090E14" w:rsidRPr="00632B2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Всероссийская</w:t>
      </w:r>
      <w:r w:rsidR="004A62AA" w:rsidRPr="00632B2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научная конференция </w:t>
      </w:r>
      <w:r w:rsidR="004A62AA" w:rsidRPr="00632B29">
        <w:rPr>
          <w:rFonts w:ascii="Times New Roman" w:hAnsi="Times New Roman" w:cs="Times New Roman"/>
          <w:b/>
          <w:bCs/>
          <w:iCs/>
          <w:sz w:val="24"/>
        </w:rPr>
        <w:t>«</w:t>
      </w:r>
      <w:r w:rsidRPr="00632B29">
        <w:rPr>
          <w:rFonts w:ascii="Times New Roman" w:hAnsi="Times New Roman" w:cs="Times New Roman"/>
          <w:b/>
          <w:bCs/>
          <w:iCs/>
          <w:sz w:val="24"/>
        </w:rPr>
        <w:t>Традиционные религии</w:t>
      </w:r>
      <w:r w:rsidR="00A1636F" w:rsidRPr="00632B29">
        <w:rPr>
          <w:rFonts w:ascii="Times New Roman" w:hAnsi="Times New Roman" w:cs="Times New Roman"/>
          <w:b/>
          <w:bCs/>
          <w:iCs/>
          <w:sz w:val="24"/>
        </w:rPr>
        <w:t xml:space="preserve"> – за сильную Россию</w:t>
      </w:r>
      <w:r w:rsidR="004A62AA" w:rsidRPr="00632B29">
        <w:rPr>
          <w:rFonts w:ascii="Times New Roman" w:hAnsi="Times New Roman" w:cs="Times New Roman"/>
          <w:b/>
          <w:bCs/>
          <w:iCs/>
          <w:sz w:val="24"/>
        </w:rPr>
        <w:t>».</w:t>
      </w:r>
      <w:r w:rsidR="004A62AA" w:rsidRPr="00632B29">
        <w:rPr>
          <w:rFonts w:ascii="Times New Roman" w:hAnsi="Times New Roman" w:cs="Times New Roman"/>
          <w:b/>
          <w:bCs/>
          <w:sz w:val="24"/>
        </w:rPr>
        <w:t xml:space="preserve"> </w:t>
      </w:r>
      <w:r w:rsidR="00BA7EAB" w:rsidRPr="00632B29">
        <w:rPr>
          <w:rFonts w:asciiTheme="majorBidi" w:hAnsiTheme="majorBidi" w:cstheme="majorBidi"/>
          <w:b/>
          <w:bCs/>
          <w:sz w:val="24"/>
          <w:szCs w:val="24"/>
        </w:rPr>
        <w:t>Организатором конференции выступил Духовное управление мусульман Санкт-Петербурга и Северо-Западного региона России при поддержке Администрации Губернатора Санкт-Петербурга.</w:t>
      </w:r>
    </w:p>
    <w:p w:rsidR="00BA7EAB" w:rsidRDefault="00BA7EAB" w:rsidP="0005028F">
      <w:pPr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BA7EAB">
        <w:rPr>
          <w:rFonts w:asciiTheme="majorBidi" w:hAnsiTheme="majorBidi" w:cstheme="majorBidi"/>
          <w:sz w:val="24"/>
          <w:szCs w:val="24"/>
        </w:rPr>
        <w:t>Соорганизаторы</w:t>
      </w:r>
      <w:proofErr w:type="spellEnd"/>
      <w:r w:rsidRPr="00BA7EAB">
        <w:rPr>
          <w:rFonts w:asciiTheme="majorBidi" w:hAnsiTheme="majorBidi" w:cstheme="majorBidi"/>
          <w:sz w:val="24"/>
          <w:szCs w:val="24"/>
        </w:rPr>
        <w:t xml:space="preserve">: Санкт-Петербургская епархия Русской Православной Церкви, Еврейская религиозная община Санкт-Петербурга, Буддийский дацан, Армянская апостольская церковь, Комитет по межнациональным отношениям и реализации миграционной политики в Санкт-Петербурге, Отдел по связям с религиозными объединениями Администрации Губернатора Санкт-Петербурга, Фонд поддержки исламской культуры, науки и образования, АНО "Центр </w:t>
      </w:r>
      <w:proofErr w:type="spellStart"/>
      <w:r w:rsidRPr="00BA7EAB">
        <w:rPr>
          <w:rFonts w:asciiTheme="majorBidi" w:hAnsiTheme="majorBidi" w:cstheme="majorBidi"/>
          <w:sz w:val="24"/>
          <w:szCs w:val="24"/>
        </w:rPr>
        <w:t>этнорелигиозных</w:t>
      </w:r>
      <w:proofErr w:type="spellEnd"/>
      <w:r w:rsidRPr="00BA7EAB">
        <w:rPr>
          <w:rFonts w:asciiTheme="majorBidi" w:hAnsiTheme="majorBidi" w:cstheme="majorBidi"/>
          <w:sz w:val="24"/>
          <w:szCs w:val="24"/>
        </w:rPr>
        <w:t xml:space="preserve"> исследований".</w:t>
      </w:r>
    </w:p>
    <w:p w:rsidR="00F23A7B" w:rsidRPr="00BA7EAB" w:rsidRDefault="00F23A7B" w:rsidP="00F23A7B">
      <w:pPr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работе конференции участвовали 400 человек.</w:t>
      </w:r>
    </w:p>
    <w:p w:rsidR="00A64C59" w:rsidRDefault="00A64C59" w:rsidP="0005028F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2B6D">
        <w:rPr>
          <w:rFonts w:ascii="Times New Roman" w:hAnsi="Times New Roman" w:cs="Times New Roman"/>
          <w:sz w:val="24"/>
          <w:szCs w:val="24"/>
        </w:rPr>
        <w:t xml:space="preserve">Одобряя последовательные действия Президента Российской Федерации В.В. Путина, направленные на создание </w:t>
      </w:r>
      <w:r>
        <w:rPr>
          <w:rFonts w:ascii="Times New Roman" w:hAnsi="Times New Roman" w:cs="Times New Roman"/>
          <w:sz w:val="24"/>
          <w:szCs w:val="24"/>
        </w:rPr>
        <w:t xml:space="preserve">единого и цельного </w:t>
      </w:r>
      <w:r w:rsidRPr="00712B6D">
        <w:rPr>
          <w:rFonts w:ascii="Times New Roman" w:hAnsi="Times New Roman" w:cs="Times New Roman"/>
          <w:sz w:val="24"/>
          <w:szCs w:val="24"/>
        </w:rPr>
        <w:t xml:space="preserve">государства, участники Всероссийской научной конференции подчеркнули значимость традиционных религий для формирования общенациональной идеи и созидания сильной России.  </w:t>
      </w:r>
    </w:p>
    <w:p w:rsidR="00A64C59" w:rsidRDefault="00B72DEF" w:rsidP="0005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4C59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A64C59">
        <w:rPr>
          <w:rFonts w:ascii="Times New Roman" w:hAnsi="Times New Roman" w:cs="Times New Roman"/>
          <w:sz w:val="24"/>
          <w:szCs w:val="24"/>
        </w:rPr>
        <w:t>Участники конференции выразили серьезную обеспокоенность в</w:t>
      </w:r>
      <w:r w:rsidR="00A64C59" w:rsidRPr="00712B6D">
        <w:rPr>
          <w:rFonts w:ascii="Times New Roman" w:hAnsi="Times New Roman" w:cs="Times New Roman"/>
          <w:sz w:val="24"/>
          <w:szCs w:val="24"/>
        </w:rPr>
        <w:t xml:space="preserve"> связи с резким обострением международной напряженности и видимым усилением информационно-психологической войны, направленной против Российской Федерации и населяющих её народов</w:t>
      </w:r>
      <w:r w:rsidR="00A64C59">
        <w:rPr>
          <w:rFonts w:ascii="Times New Roman" w:hAnsi="Times New Roman" w:cs="Times New Roman"/>
          <w:sz w:val="24"/>
          <w:szCs w:val="24"/>
        </w:rPr>
        <w:t>. В частности, было подчеркнуто, что</w:t>
      </w:r>
      <w:r w:rsidR="00A64C59" w:rsidRPr="00712B6D">
        <w:rPr>
          <w:rFonts w:ascii="Times New Roman" w:hAnsi="Times New Roman" w:cs="Times New Roman"/>
          <w:sz w:val="24"/>
          <w:szCs w:val="24"/>
        </w:rPr>
        <w:t xml:space="preserve"> в условиях внешнеполитического противостояния государств, включенных в сирийский конфликт, для приобретения односторонних геополитических преимуществ начинают использоваться </w:t>
      </w:r>
      <w:proofErr w:type="spellStart"/>
      <w:r w:rsidR="00A64C59" w:rsidRPr="00712B6D">
        <w:rPr>
          <w:rFonts w:ascii="Times New Roman" w:hAnsi="Times New Roman" w:cs="Times New Roman"/>
          <w:sz w:val="24"/>
          <w:szCs w:val="24"/>
        </w:rPr>
        <w:t>псевдорелигиозные</w:t>
      </w:r>
      <w:proofErr w:type="spellEnd"/>
      <w:r w:rsidR="00A64C59" w:rsidRPr="00712B6D">
        <w:rPr>
          <w:rFonts w:ascii="Times New Roman" w:hAnsi="Times New Roman" w:cs="Times New Roman"/>
          <w:sz w:val="24"/>
          <w:szCs w:val="24"/>
        </w:rPr>
        <w:t xml:space="preserve"> организации, которые встают на путь широкомасштабной террористической деятельности. В результате военных действий, развязанных такими организациями, погибают тысячи и тысячи ни в чем не повинных людей: стариков, детей, женщин. Самочинно присваивая себе наименование «исламских» эти, запрещенные в России организации, наносят огромный урон одной из великих монотеистических религий, провозгласившей, что убийство одного невинного человека равносильно убийству всего человечества. Кровавые человеческие жертвоприношения, отвергнутые Богом, есть страшный пережиток </w:t>
      </w:r>
      <w:proofErr w:type="spellStart"/>
      <w:r w:rsidR="00A64C59" w:rsidRPr="00712B6D">
        <w:rPr>
          <w:rFonts w:ascii="Times New Roman" w:hAnsi="Times New Roman" w:cs="Times New Roman"/>
          <w:sz w:val="24"/>
          <w:szCs w:val="24"/>
        </w:rPr>
        <w:t>канибализма</w:t>
      </w:r>
      <w:proofErr w:type="spellEnd"/>
      <w:r w:rsidR="00A64C59" w:rsidRPr="00712B6D">
        <w:rPr>
          <w:rFonts w:ascii="Times New Roman" w:hAnsi="Times New Roman" w:cs="Times New Roman"/>
          <w:sz w:val="24"/>
          <w:szCs w:val="24"/>
        </w:rPr>
        <w:t>, свойственный древнейшим формам язычества.</w:t>
      </w:r>
    </w:p>
    <w:p w:rsidR="00A64C59" w:rsidRDefault="00A64C59" w:rsidP="0005028F">
      <w:pPr>
        <w:spacing w:after="0"/>
        <w:ind w:firstLine="708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2642FB">
        <w:rPr>
          <w:rFonts w:ascii="Times New Roman" w:hAnsi="Times New Roman" w:cs="Times New Roman"/>
          <w:sz w:val="24"/>
          <w:szCs w:val="24"/>
        </w:rPr>
        <w:t xml:space="preserve">ыло сделано предложение </w:t>
      </w:r>
      <w:r>
        <w:rPr>
          <w:rFonts w:ascii="Times New Roman" w:hAnsi="Times New Roman" w:cs="Times New Roman"/>
          <w:sz w:val="24"/>
          <w:szCs w:val="24"/>
        </w:rPr>
        <w:t>дополнить стратегию национальной безопасности России (У</w:t>
      </w:r>
      <w:r w:rsidRPr="002642FB">
        <w:rPr>
          <w:rFonts w:ascii="Times New Roman" w:hAnsi="Times New Roman" w:cs="Times New Roman"/>
          <w:sz w:val="24"/>
          <w:szCs w:val="24"/>
        </w:rPr>
        <w:t>каз Президента РФ от 31 декабря 2015 г. N 683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FB">
        <w:rPr>
          <w:rFonts w:ascii="Times New Roman" w:hAnsi="Times New Roman" w:cs="Times New Roman"/>
          <w:sz w:val="24"/>
          <w:szCs w:val="24"/>
        </w:rPr>
        <w:t>"О Стратегии национальной безопасности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) понятием «религиозная (духовная) безопасность», которая позволит установить правовые претенденты поддержки традиционных религиозных организаций России и установит определенный ценз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преферентивном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отношении государства ко вновь возникающим или недавно зарегистрированным централизованным религиозным организациям, особенно имеющим главенствующие центры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зарубежное финансирование и возглавляемое лидерами, получившими духовное (богословское)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64C59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:rsidR="00B475D6" w:rsidRDefault="00A64C59" w:rsidP="0005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Было отмечено, что законодательство Российской Федерации в области регулирования в религиозной, миссионерской, духовно-просветительской  деятельности требует дальнейшего совершенствования.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475D6" w:rsidRPr="002642FB">
        <w:rPr>
          <w:rFonts w:ascii="Times New Roman" w:hAnsi="Times New Roman" w:cs="Times New Roman"/>
          <w:sz w:val="24"/>
          <w:szCs w:val="24"/>
        </w:rPr>
        <w:t xml:space="preserve">тдельного внимания заслуживает тема посягательства на религиозную </w:t>
      </w:r>
      <w:r w:rsidR="00B475D6">
        <w:rPr>
          <w:rFonts w:ascii="Times New Roman" w:hAnsi="Times New Roman" w:cs="Times New Roman"/>
          <w:sz w:val="24"/>
          <w:szCs w:val="24"/>
        </w:rPr>
        <w:t xml:space="preserve">(духовную) </w:t>
      </w:r>
      <w:r w:rsidR="00B475D6" w:rsidRPr="002642FB">
        <w:rPr>
          <w:rFonts w:ascii="Times New Roman" w:hAnsi="Times New Roman" w:cs="Times New Roman"/>
          <w:sz w:val="24"/>
          <w:szCs w:val="24"/>
        </w:rPr>
        <w:t xml:space="preserve">безопасность личности со стороны новых </w:t>
      </w:r>
      <w:proofErr w:type="spellStart"/>
      <w:r w:rsidR="00B475D6" w:rsidRPr="002642FB">
        <w:rPr>
          <w:rFonts w:ascii="Times New Roman" w:hAnsi="Times New Roman" w:cs="Times New Roman"/>
          <w:sz w:val="24"/>
          <w:szCs w:val="24"/>
        </w:rPr>
        <w:t>псевдорелигиозных</w:t>
      </w:r>
      <w:proofErr w:type="spellEnd"/>
      <w:r w:rsidR="00B475D6" w:rsidRPr="002642FB">
        <w:rPr>
          <w:rFonts w:ascii="Times New Roman" w:hAnsi="Times New Roman" w:cs="Times New Roman"/>
          <w:sz w:val="24"/>
          <w:szCs w:val="24"/>
        </w:rPr>
        <w:t xml:space="preserve"> организаций. Участники конференции выразили серьезную озабоченность активностью таких сетевых структур. Вовлечение (в том числе и через Интернет) духовно незрелой молодежи в ряды подобного рода организаций становится тем более опасным, когда создатели сетевых структур провоцируют процессы «религиозной» миграции молодежи в зоны международных конфликтов с целью её вовлечения в террористическую деятельность. </w:t>
      </w:r>
      <w:proofErr w:type="gramStart"/>
      <w:r w:rsidR="00B475D6" w:rsidRPr="00712B6D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B475D6">
        <w:rPr>
          <w:rFonts w:ascii="Times New Roman" w:hAnsi="Times New Roman" w:cs="Times New Roman"/>
          <w:sz w:val="24"/>
          <w:szCs w:val="24"/>
        </w:rPr>
        <w:t>участники конференции поддерживают</w:t>
      </w:r>
      <w:r w:rsidR="00B475D6" w:rsidRPr="00712B6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475D6" w:rsidRPr="00B475D6">
        <w:rPr>
          <w:rFonts w:ascii="Times New Roman" w:hAnsi="Times New Roman" w:cs="Times New Roman"/>
          <w:sz w:val="24"/>
          <w:szCs w:val="24"/>
        </w:rPr>
        <w:t xml:space="preserve"> фетвы «О неотъемлемых признаках отличия истинного Ислама от заблуждений»,</w:t>
      </w:r>
      <w:r w:rsidR="00B475D6" w:rsidRPr="00712B6D">
        <w:rPr>
          <w:rFonts w:ascii="Times New Roman" w:hAnsi="Times New Roman" w:cs="Times New Roman"/>
          <w:sz w:val="24"/>
          <w:szCs w:val="24"/>
        </w:rPr>
        <w:t xml:space="preserve"> </w:t>
      </w:r>
      <w:r w:rsidR="00B475D6">
        <w:rPr>
          <w:rFonts w:ascii="Times New Roman" w:hAnsi="Times New Roman" w:cs="Times New Roman"/>
          <w:sz w:val="24"/>
          <w:szCs w:val="24"/>
        </w:rPr>
        <w:t>(г.</w:t>
      </w:r>
      <w:r w:rsidR="00B475D6" w:rsidRPr="00B475D6">
        <w:rPr>
          <w:rFonts w:ascii="Times New Roman" w:hAnsi="Times New Roman" w:cs="Times New Roman"/>
          <w:sz w:val="24"/>
          <w:szCs w:val="24"/>
        </w:rPr>
        <w:t xml:space="preserve"> Грозн</w:t>
      </w:r>
      <w:r w:rsidR="00B475D6">
        <w:rPr>
          <w:rFonts w:ascii="Times New Roman" w:hAnsi="Times New Roman" w:cs="Times New Roman"/>
          <w:sz w:val="24"/>
          <w:szCs w:val="24"/>
        </w:rPr>
        <w:t>ый</w:t>
      </w:r>
      <w:r w:rsidR="00B475D6" w:rsidRPr="00B475D6">
        <w:rPr>
          <w:rFonts w:ascii="Times New Roman" w:hAnsi="Times New Roman" w:cs="Times New Roman"/>
          <w:sz w:val="24"/>
          <w:szCs w:val="24"/>
        </w:rPr>
        <w:t xml:space="preserve"> 25-27 августа 2016 года</w:t>
      </w:r>
      <w:r w:rsidR="00B475D6">
        <w:rPr>
          <w:rFonts w:ascii="Times New Roman" w:hAnsi="Times New Roman" w:cs="Times New Roman"/>
          <w:sz w:val="24"/>
          <w:szCs w:val="24"/>
        </w:rPr>
        <w:t>), которая указала на не совместимость</w:t>
      </w:r>
      <w:r w:rsidR="00B475D6" w:rsidRPr="00712B6D">
        <w:rPr>
          <w:rFonts w:ascii="Times New Roman" w:hAnsi="Times New Roman" w:cs="Times New Roman"/>
          <w:sz w:val="24"/>
          <w:szCs w:val="24"/>
        </w:rPr>
        <w:t xml:space="preserve"> такой обновленческой идеологии, как ваххабизм с традиционным исламом.</w:t>
      </w:r>
      <w:proofErr w:type="gramEnd"/>
      <w:r w:rsidR="00B475D6" w:rsidRPr="00712B6D">
        <w:rPr>
          <w:rFonts w:ascii="Times New Roman" w:hAnsi="Times New Roman" w:cs="Times New Roman"/>
          <w:sz w:val="24"/>
          <w:szCs w:val="24"/>
        </w:rPr>
        <w:t xml:space="preserve"> Участники Всемирной богословской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в Грозном </w:t>
      </w:r>
      <w:r w:rsidR="00B475D6" w:rsidRPr="00712B6D">
        <w:rPr>
          <w:rFonts w:ascii="Times New Roman" w:hAnsi="Times New Roman" w:cs="Times New Roman"/>
          <w:sz w:val="24"/>
          <w:szCs w:val="24"/>
        </w:rPr>
        <w:t xml:space="preserve">с прискорбием констатировали, что в современных условиях ваххабизм превратился в сетевую структуру сектантского </w:t>
      </w:r>
      <w:proofErr w:type="gramStart"/>
      <w:r w:rsidR="00B475D6" w:rsidRPr="00712B6D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="00B475D6" w:rsidRPr="00712B6D">
        <w:rPr>
          <w:rFonts w:ascii="Times New Roman" w:hAnsi="Times New Roman" w:cs="Times New Roman"/>
          <w:sz w:val="24"/>
          <w:szCs w:val="24"/>
        </w:rPr>
        <w:t xml:space="preserve"> и является питательной почвой для формирования на его основе различных террористических группировок. </w:t>
      </w:r>
      <w:r w:rsidR="00687DF2">
        <w:rPr>
          <w:rFonts w:ascii="Times New Roman" w:hAnsi="Times New Roman" w:cs="Times New Roman"/>
          <w:sz w:val="24"/>
          <w:szCs w:val="24"/>
        </w:rPr>
        <w:t>У</w:t>
      </w:r>
      <w:r w:rsidR="00B475D6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B475D6" w:rsidRPr="00712B6D">
        <w:rPr>
          <w:rFonts w:ascii="Times New Roman" w:hAnsi="Times New Roman" w:cs="Times New Roman"/>
          <w:sz w:val="24"/>
          <w:szCs w:val="24"/>
        </w:rPr>
        <w:t>Всероссийской научной конференции с</w:t>
      </w:r>
      <w:r>
        <w:rPr>
          <w:rFonts w:ascii="Times New Roman" w:hAnsi="Times New Roman" w:cs="Times New Roman"/>
          <w:sz w:val="24"/>
          <w:szCs w:val="24"/>
        </w:rPr>
        <w:t>читают</w:t>
      </w:r>
      <w:r w:rsidR="00B475D6" w:rsidRPr="00712B6D">
        <w:rPr>
          <w:rFonts w:ascii="Times New Roman" w:hAnsi="Times New Roman" w:cs="Times New Roman"/>
          <w:sz w:val="24"/>
          <w:szCs w:val="24"/>
        </w:rPr>
        <w:t xml:space="preserve"> возможным обратит</w:t>
      </w:r>
      <w:r w:rsidR="00B475D6">
        <w:rPr>
          <w:rFonts w:ascii="Times New Roman" w:hAnsi="Times New Roman" w:cs="Times New Roman"/>
          <w:sz w:val="24"/>
          <w:szCs w:val="24"/>
        </w:rPr>
        <w:t>ь</w:t>
      </w:r>
      <w:r w:rsidR="00B475D6" w:rsidRPr="00712B6D">
        <w:rPr>
          <w:rFonts w:ascii="Times New Roman" w:hAnsi="Times New Roman" w:cs="Times New Roman"/>
          <w:sz w:val="24"/>
          <w:szCs w:val="24"/>
        </w:rPr>
        <w:t xml:space="preserve">ся в </w:t>
      </w:r>
      <w:r w:rsidR="00B475D6">
        <w:rPr>
          <w:rFonts w:ascii="Times New Roman" w:hAnsi="Times New Roman" w:cs="Times New Roman"/>
          <w:sz w:val="24"/>
          <w:szCs w:val="24"/>
        </w:rPr>
        <w:t xml:space="preserve">федеральные </w:t>
      </w:r>
      <w:r w:rsidR="00B475D6" w:rsidRPr="00712B6D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B475D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475D6" w:rsidRPr="00712B6D">
        <w:rPr>
          <w:rFonts w:ascii="Times New Roman" w:hAnsi="Times New Roman" w:cs="Times New Roman"/>
          <w:sz w:val="24"/>
          <w:szCs w:val="24"/>
        </w:rPr>
        <w:t xml:space="preserve">законодательной власти </w:t>
      </w:r>
      <w:r w:rsidR="00B475D6">
        <w:rPr>
          <w:rFonts w:ascii="Times New Roman" w:hAnsi="Times New Roman" w:cs="Times New Roman"/>
          <w:sz w:val="24"/>
          <w:szCs w:val="24"/>
        </w:rPr>
        <w:t xml:space="preserve">с просьбой </w:t>
      </w:r>
      <w:r w:rsidR="00B475D6" w:rsidRPr="00712B6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законодательном </w:t>
      </w:r>
      <w:r w:rsidR="00B475D6" w:rsidRPr="00712B6D">
        <w:rPr>
          <w:rFonts w:ascii="Times New Roman" w:hAnsi="Times New Roman" w:cs="Times New Roman"/>
          <w:sz w:val="24"/>
          <w:szCs w:val="24"/>
        </w:rPr>
        <w:t>запрете ваххабизма на территории Российской Федерации.</w:t>
      </w:r>
    </w:p>
    <w:p w:rsidR="00090E14" w:rsidRDefault="00090E14" w:rsidP="0005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2B6D">
        <w:rPr>
          <w:rFonts w:ascii="Times New Roman" w:hAnsi="Times New Roman" w:cs="Times New Roman"/>
          <w:sz w:val="24"/>
          <w:szCs w:val="24"/>
        </w:rPr>
        <w:t>В своих выступлениях участники конференции подчеркивали значимость повсеместного совершенствования духовного и светского образования молодежи, отмечали, что бездумное копирование зарубежных образовательных моделей без учета многовековых российских традиций, основанных на межконфессиональном и межнациональном  дружелюбии, и не может  быть в нашей стране эффективным.</w:t>
      </w:r>
      <w:r>
        <w:rPr>
          <w:rFonts w:ascii="Times New Roman" w:hAnsi="Times New Roman" w:cs="Times New Roman"/>
          <w:sz w:val="24"/>
          <w:szCs w:val="24"/>
        </w:rPr>
        <w:t xml:space="preserve"> Данное совершенствование не возможно без продолжения преподавания дисциплин «Основы религиозной культуры и светской этики» в школе, а также без пристального внимания к теме теологического преподавания в светских и конфессиональных вузах страны.</w:t>
      </w:r>
    </w:p>
    <w:p w:rsidR="00B475D6" w:rsidRPr="00712B6D" w:rsidRDefault="00687DF2" w:rsidP="0005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0E14">
        <w:rPr>
          <w:rFonts w:ascii="Times New Roman" w:hAnsi="Times New Roman" w:cs="Times New Roman"/>
          <w:sz w:val="24"/>
          <w:szCs w:val="24"/>
        </w:rPr>
        <w:t xml:space="preserve">. </w:t>
      </w:r>
      <w:r w:rsidR="00B475D6" w:rsidRPr="00712B6D">
        <w:rPr>
          <w:rFonts w:ascii="Times New Roman" w:hAnsi="Times New Roman" w:cs="Times New Roman"/>
          <w:sz w:val="24"/>
          <w:szCs w:val="24"/>
        </w:rPr>
        <w:t xml:space="preserve">Заслушав сообщение о работе по созданию Санкт-Петербургской Восточной Академии, участники конференции с интересом отнеслись к планам одновременной подготовки кадров как для Духовного управления мусульман СПб и Северо-Западного региона России, так и для светского востоковедения, а также для пополнения группы специалистов по российской истории и православной </w:t>
      </w:r>
      <w:proofErr w:type="spellStart"/>
      <w:r w:rsidR="00B475D6" w:rsidRPr="00712B6D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B475D6" w:rsidRPr="00712B6D">
        <w:rPr>
          <w:rFonts w:ascii="Times New Roman" w:hAnsi="Times New Roman" w:cs="Times New Roman"/>
          <w:sz w:val="24"/>
          <w:szCs w:val="24"/>
        </w:rPr>
        <w:t>. Укрепление межконфессионального и межнационального дружелюбия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5D6" w:rsidRPr="00712B6D">
        <w:rPr>
          <w:rFonts w:ascii="Times New Roman" w:hAnsi="Times New Roman" w:cs="Times New Roman"/>
          <w:sz w:val="24"/>
          <w:szCs w:val="24"/>
        </w:rPr>
        <w:t>–  важнейшее условие существования сильной России.</w:t>
      </w:r>
    </w:p>
    <w:p w:rsidR="00DF4754" w:rsidRDefault="00DF4754" w:rsidP="00F23A7B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России накоплен богатый опыт </w:t>
      </w:r>
      <w:r w:rsidRPr="008C0D0F">
        <w:rPr>
          <w:rStyle w:val="5yl5"/>
          <w:rFonts w:ascii="Times New Roman" w:hAnsi="Times New Roman" w:cs="Times New Roman"/>
          <w:sz w:val="24"/>
          <w:szCs w:val="24"/>
        </w:rPr>
        <w:t>взаимодействия между народами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, </w:t>
      </w:r>
      <w:r w:rsidRPr="008C0D0F">
        <w:rPr>
          <w:rStyle w:val="5yl5"/>
          <w:rFonts w:ascii="Times New Roman" w:hAnsi="Times New Roman" w:cs="Times New Roman"/>
          <w:sz w:val="24"/>
          <w:szCs w:val="24"/>
        </w:rPr>
        <w:t>основанн</w:t>
      </w:r>
      <w:r>
        <w:rPr>
          <w:rStyle w:val="5yl5"/>
          <w:rFonts w:ascii="Times New Roman" w:hAnsi="Times New Roman" w:cs="Times New Roman"/>
          <w:sz w:val="24"/>
          <w:szCs w:val="24"/>
        </w:rPr>
        <w:t>ый</w:t>
      </w:r>
      <w:r w:rsidRPr="008C0D0F">
        <w:rPr>
          <w:rStyle w:val="5yl5"/>
          <w:rFonts w:ascii="Times New Roman" w:hAnsi="Times New Roman" w:cs="Times New Roman"/>
          <w:sz w:val="24"/>
          <w:szCs w:val="24"/>
        </w:rPr>
        <w:t xml:space="preserve"> на многолетних  традициях конструктивн</w:t>
      </w:r>
      <w:r>
        <w:rPr>
          <w:rStyle w:val="5yl5"/>
          <w:rFonts w:ascii="Times New Roman" w:hAnsi="Times New Roman" w:cs="Times New Roman"/>
          <w:sz w:val="24"/>
          <w:szCs w:val="24"/>
        </w:rPr>
        <w:t>ого</w:t>
      </w:r>
      <w:r w:rsidRPr="008C0D0F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сотрудничества.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90E14" w:rsidRPr="00712B6D">
        <w:rPr>
          <w:rFonts w:ascii="Times New Roman" w:hAnsi="Times New Roman" w:cs="Times New Roman"/>
          <w:sz w:val="24"/>
          <w:szCs w:val="24"/>
        </w:rPr>
        <w:t xml:space="preserve">обрая традиция мирного сосуществования </w:t>
      </w:r>
      <w:r>
        <w:rPr>
          <w:rFonts w:ascii="Times New Roman" w:hAnsi="Times New Roman" w:cs="Times New Roman"/>
          <w:sz w:val="24"/>
          <w:szCs w:val="24"/>
        </w:rPr>
        <w:t>представителей традиционных религий</w:t>
      </w:r>
      <w:r w:rsidR="00090E14" w:rsidRPr="0071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 является залогом </w:t>
      </w:r>
      <w:r w:rsidR="00090E14" w:rsidRPr="00712B6D">
        <w:rPr>
          <w:rFonts w:ascii="Times New Roman" w:hAnsi="Times New Roman" w:cs="Times New Roman"/>
          <w:sz w:val="24"/>
          <w:szCs w:val="24"/>
        </w:rPr>
        <w:t>приумнож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090E14" w:rsidRPr="00712B6D">
        <w:rPr>
          <w:rFonts w:ascii="Times New Roman" w:hAnsi="Times New Roman" w:cs="Times New Roman"/>
          <w:sz w:val="24"/>
          <w:szCs w:val="24"/>
        </w:rPr>
        <w:t xml:space="preserve"> братски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90E14" w:rsidRPr="00712B6D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 xml:space="preserve">й, взаимного уважения, человеколюбия и </w:t>
      </w:r>
      <w:r w:rsidR="00090E14" w:rsidRPr="0071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братолюбия.</w:t>
      </w:r>
      <w:r w:rsidR="00090E14">
        <w:rPr>
          <w:rFonts w:ascii="Times New Roman" w:hAnsi="Times New Roman" w:cs="Times New Roman"/>
          <w:sz w:val="24"/>
          <w:szCs w:val="24"/>
        </w:rPr>
        <w:t xml:space="preserve"> Без этого – не будет единой, сильной и </w:t>
      </w:r>
      <w:r>
        <w:rPr>
          <w:rFonts w:ascii="Times New Roman" w:hAnsi="Times New Roman" w:cs="Times New Roman"/>
          <w:sz w:val="24"/>
          <w:szCs w:val="24"/>
        </w:rPr>
        <w:t>неделимой России, смело отвечающей на нелинейные геополитические вызовы XXI века.</w:t>
      </w:r>
      <w:r w:rsidRPr="00DF47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Участники конференции убеждены, что межэтническое и межрелигиозное сотрудничество, дружба народов и религий</w:t>
      </w:r>
      <w:r w:rsidRPr="008C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A7EAB">
        <w:rPr>
          <w:rFonts w:ascii="Times New Roman" w:hAnsi="Times New Roman"/>
          <w:sz w:val="24"/>
          <w:szCs w:val="24"/>
        </w:rPr>
        <w:t>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A7EAB">
        <w:rPr>
          <w:rFonts w:ascii="Times New Roman" w:hAnsi="Times New Roman"/>
          <w:sz w:val="24"/>
          <w:szCs w:val="24"/>
        </w:rPr>
        <w:t>безусловно,</w:t>
      </w:r>
      <w:r w:rsidR="00687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залогом устойчивых международных отношений в </w:t>
      </w:r>
      <w:r w:rsidR="00687DF2">
        <w:rPr>
          <w:rFonts w:ascii="Times New Roman" w:hAnsi="Times New Roman"/>
          <w:sz w:val="24"/>
          <w:szCs w:val="24"/>
        </w:rPr>
        <w:t xml:space="preserve">новом </w:t>
      </w:r>
      <w:proofErr w:type="spellStart"/>
      <w:r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r>
        <w:rPr>
          <w:rFonts w:ascii="Times New Roman" w:hAnsi="Times New Roman"/>
          <w:sz w:val="24"/>
          <w:szCs w:val="24"/>
        </w:rPr>
        <w:t xml:space="preserve"> мире.</w:t>
      </w:r>
    </w:p>
    <w:sectPr w:rsidR="00DF4754" w:rsidSect="00632B29">
      <w:headerReference w:type="default" r:id="rId7"/>
      <w:pgSz w:w="11906" w:h="16838"/>
      <w:pgMar w:top="284" w:right="707" w:bottom="568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98" w:rsidRDefault="004A4A98" w:rsidP="00995F4F">
      <w:pPr>
        <w:spacing w:after="0" w:line="240" w:lineRule="auto"/>
      </w:pPr>
      <w:r>
        <w:separator/>
      </w:r>
    </w:p>
  </w:endnote>
  <w:endnote w:type="continuationSeparator" w:id="0">
    <w:p w:rsidR="004A4A98" w:rsidRDefault="004A4A98" w:rsidP="0099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98" w:rsidRDefault="004A4A98" w:rsidP="00995F4F">
      <w:pPr>
        <w:spacing w:after="0" w:line="240" w:lineRule="auto"/>
      </w:pPr>
      <w:r>
        <w:separator/>
      </w:r>
    </w:p>
  </w:footnote>
  <w:footnote w:type="continuationSeparator" w:id="0">
    <w:p w:rsidR="004A4A98" w:rsidRDefault="004A4A98" w:rsidP="0099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4F" w:rsidRDefault="00995F4F" w:rsidP="00E9744F">
    <w:pPr>
      <w:pStyle w:val="a6"/>
      <w:ind w:hanging="426"/>
      <w:jc w:val="center"/>
    </w:pPr>
  </w:p>
  <w:p w:rsidR="00995F4F" w:rsidRDefault="00995F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gutterAtTop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7644B"/>
    <w:rsid w:val="00037BC7"/>
    <w:rsid w:val="0005028F"/>
    <w:rsid w:val="00073000"/>
    <w:rsid w:val="00090E14"/>
    <w:rsid w:val="00091DC2"/>
    <w:rsid w:val="000C6CB8"/>
    <w:rsid w:val="00113207"/>
    <w:rsid w:val="001376F8"/>
    <w:rsid w:val="001553E0"/>
    <w:rsid w:val="00176CFF"/>
    <w:rsid w:val="001D676C"/>
    <w:rsid w:val="001E2241"/>
    <w:rsid w:val="002422D8"/>
    <w:rsid w:val="00243F3C"/>
    <w:rsid w:val="002642FB"/>
    <w:rsid w:val="002C3754"/>
    <w:rsid w:val="00367A79"/>
    <w:rsid w:val="004527DC"/>
    <w:rsid w:val="00492ED5"/>
    <w:rsid w:val="004A2DF9"/>
    <w:rsid w:val="004A4A98"/>
    <w:rsid w:val="004A62AA"/>
    <w:rsid w:val="004C263E"/>
    <w:rsid w:val="004F1546"/>
    <w:rsid w:val="005742D9"/>
    <w:rsid w:val="00575A80"/>
    <w:rsid w:val="00580831"/>
    <w:rsid w:val="005D1DE3"/>
    <w:rsid w:val="0060294E"/>
    <w:rsid w:val="00632B29"/>
    <w:rsid w:val="0063679A"/>
    <w:rsid w:val="00652A08"/>
    <w:rsid w:val="00687DF2"/>
    <w:rsid w:val="006E09CD"/>
    <w:rsid w:val="00712D5C"/>
    <w:rsid w:val="007666C3"/>
    <w:rsid w:val="0077644B"/>
    <w:rsid w:val="007B7898"/>
    <w:rsid w:val="007C2DFE"/>
    <w:rsid w:val="007F0D28"/>
    <w:rsid w:val="00832B1D"/>
    <w:rsid w:val="00852DB9"/>
    <w:rsid w:val="008A54C1"/>
    <w:rsid w:val="008B30B3"/>
    <w:rsid w:val="008B4A67"/>
    <w:rsid w:val="008C0D0F"/>
    <w:rsid w:val="008F7A95"/>
    <w:rsid w:val="00906966"/>
    <w:rsid w:val="00915DAF"/>
    <w:rsid w:val="00920D95"/>
    <w:rsid w:val="00971BC7"/>
    <w:rsid w:val="00995F4F"/>
    <w:rsid w:val="009B25CC"/>
    <w:rsid w:val="009C522C"/>
    <w:rsid w:val="009F7D09"/>
    <w:rsid w:val="00A135AB"/>
    <w:rsid w:val="00A1636F"/>
    <w:rsid w:val="00A3408B"/>
    <w:rsid w:val="00A40D64"/>
    <w:rsid w:val="00A64C59"/>
    <w:rsid w:val="00AB5CE6"/>
    <w:rsid w:val="00B475D6"/>
    <w:rsid w:val="00B5788B"/>
    <w:rsid w:val="00B72DEF"/>
    <w:rsid w:val="00B7397F"/>
    <w:rsid w:val="00B846A6"/>
    <w:rsid w:val="00BA7EAB"/>
    <w:rsid w:val="00BB6A52"/>
    <w:rsid w:val="00C451A0"/>
    <w:rsid w:val="00D15C19"/>
    <w:rsid w:val="00D447DD"/>
    <w:rsid w:val="00D721C5"/>
    <w:rsid w:val="00D94DFB"/>
    <w:rsid w:val="00DA2372"/>
    <w:rsid w:val="00DF4754"/>
    <w:rsid w:val="00E0516B"/>
    <w:rsid w:val="00E51666"/>
    <w:rsid w:val="00E837C2"/>
    <w:rsid w:val="00E926F7"/>
    <w:rsid w:val="00E9744F"/>
    <w:rsid w:val="00ED3108"/>
    <w:rsid w:val="00ED6FA2"/>
    <w:rsid w:val="00F23A7B"/>
    <w:rsid w:val="00F376D1"/>
    <w:rsid w:val="00F448B4"/>
    <w:rsid w:val="00FC28A1"/>
    <w:rsid w:val="00FC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5F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5F4F"/>
  </w:style>
  <w:style w:type="character" w:customStyle="1" w:styleId="skypec2ctextspan">
    <w:name w:val="skype_c2c_text_span"/>
    <w:basedOn w:val="a0"/>
    <w:rsid w:val="00995F4F"/>
  </w:style>
  <w:style w:type="character" w:customStyle="1" w:styleId="5yl5">
    <w:name w:val="_5yl5"/>
    <w:basedOn w:val="a0"/>
    <w:rsid w:val="00995F4F"/>
  </w:style>
  <w:style w:type="paragraph" w:styleId="a6">
    <w:name w:val="header"/>
    <w:basedOn w:val="a"/>
    <w:link w:val="a7"/>
    <w:uiPriority w:val="99"/>
    <w:unhideWhenUsed/>
    <w:rsid w:val="0099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4F"/>
  </w:style>
  <w:style w:type="paragraph" w:styleId="a8">
    <w:name w:val="footer"/>
    <w:basedOn w:val="a"/>
    <w:link w:val="a9"/>
    <w:uiPriority w:val="99"/>
    <w:semiHidden/>
    <w:unhideWhenUsed/>
    <w:rsid w:val="0099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F4F"/>
  </w:style>
  <w:style w:type="character" w:styleId="aa">
    <w:name w:val="Strong"/>
    <w:basedOn w:val="a0"/>
    <w:uiPriority w:val="22"/>
    <w:qFormat/>
    <w:rsid w:val="00C451A0"/>
    <w:rPr>
      <w:b/>
      <w:bCs/>
    </w:rPr>
  </w:style>
  <w:style w:type="paragraph" w:styleId="ab">
    <w:name w:val="Normal (Web)"/>
    <w:basedOn w:val="a"/>
    <w:uiPriority w:val="99"/>
    <w:unhideWhenUsed/>
    <w:rsid w:val="004F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Ravil Ravil</cp:lastModifiedBy>
  <cp:revision>2</cp:revision>
  <cp:lastPrinted>2016-11-03T18:26:00Z</cp:lastPrinted>
  <dcterms:created xsi:type="dcterms:W3CDTF">2016-11-05T18:54:00Z</dcterms:created>
  <dcterms:modified xsi:type="dcterms:W3CDTF">2016-11-05T18:54:00Z</dcterms:modified>
</cp:coreProperties>
</file>